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C056">
      <w:pPr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p w14:paraId="672C2FF5">
      <w:pPr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襄阳市总会计师协会</w:t>
      </w:r>
    </w:p>
    <w:p w14:paraId="09C91A95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2025年</w:t>
      </w:r>
      <w:r>
        <w:rPr>
          <w:rFonts w:ascii="宋体" w:hAnsi="宋体"/>
          <w:b/>
          <w:sz w:val="36"/>
          <w:szCs w:val="36"/>
          <w:lang w:eastAsia="zh-CN"/>
        </w:rPr>
        <w:t>会计科研课题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研究范围（方向）征集表</w:t>
      </w:r>
    </w:p>
    <w:tbl>
      <w:tblPr>
        <w:tblStyle w:val="3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191"/>
        <w:gridCol w:w="1627"/>
        <w:gridCol w:w="1781"/>
      </w:tblGrid>
      <w:tr w14:paraId="59A4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FFB34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课题名称（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方向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6A2F4">
            <w:pPr>
              <w:spacing w:line="440" w:lineRule="exact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</w:p>
        </w:tc>
      </w:tr>
      <w:tr w14:paraId="0CC3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59698">
            <w:pPr>
              <w:spacing w:line="440" w:lineRule="exact"/>
              <w:ind w:firstLine="281" w:firstLineChars="100"/>
              <w:jc w:val="both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课题牵头单位</w:t>
            </w:r>
          </w:p>
        </w:tc>
        <w:tc>
          <w:tcPr>
            <w:tcW w:w="5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948CE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5A88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030C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牵头人</w:t>
            </w: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0DE6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143A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职务/职称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2A411"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275A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3F64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手机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号码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9E9B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6F9D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电子邮箱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CD6ED"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3CD5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0" w:hRule="atLeast"/>
          <w:jc w:val="center"/>
        </w:trPr>
        <w:tc>
          <w:tcPr>
            <w:tcW w:w="8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A804B">
            <w:pPr>
              <w:spacing w:before="120" w:after="120"/>
              <w:jc w:val="left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课题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主要研究内容、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成果形式（论文、咨询报告、典型案例等）、拟应用推广范围（公开发表、政府部门采纳、单位内部应用等）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（300字内，可加附页）</w:t>
            </w:r>
          </w:p>
        </w:tc>
      </w:tr>
    </w:tbl>
    <w:p w14:paraId="64352679">
      <w:pPr>
        <w:autoSpaceDE/>
        <w:spacing w:line="20" w:lineRule="exact"/>
        <w:jc w:val="both"/>
        <w:rPr>
          <w:rFonts w:ascii="Times New Roman"/>
          <w:color w:val="000000"/>
          <w:sz w:val="30"/>
          <w:lang w:eastAsia="zh-CN"/>
        </w:rPr>
      </w:pPr>
    </w:p>
    <w:p w14:paraId="28D60366">
      <w:pPr>
        <w:rPr>
          <w:lang w:eastAsia="zh-CN"/>
        </w:rPr>
      </w:pPr>
    </w:p>
    <w:p w14:paraId="559B6F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B1E94"/>
    <w:rsid w:val="2B67750C"/>
    <w:rsid w:val="3C816C30"/>
    <w:rsid w:val="6CA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500" w:lineRule="exact"/>
      <w:ind w:right="0" w:rightChars="0" w:firstLine="0" w:firstLineChars="0"/>
      <w:jc w:val="center"/>
      <w:outlineLvl w:val="0"/>
    </w:pPr>
    <w:rPr>
      <w:rFonts w:ascii="Tahoma" w:hAnsi="Tahoma" w:eastAsia="微软雅黑" w:cs="Times New Roman"/>
      <w:b/>
      <w:bCs/>
      <w:kern w:val="44"/>
      <w:sz w:val="30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ahoma" w:hAnsi="Tahoma" w:eastAsia="微软雅黑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2025-04-29T03:09:00Z</dcterms:created>
  <dc:creator>王慧</dc:creator>
  <cp:lastModifiedBy>王慧</cp:lastModifiedBy>
  <dcterms:modified xsi:type="dcterms:W3CDTF">2025-04-29T03:11:04Z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054AADD55D544C589779CB695A1091C3_11</vt:lpwstr>
  </property>
  <property fmtid="{D5CDD505-2E9C-101B-9397-08002B2CF9AE}" pid="4" name="KSOTemplateDocerSaveRecord">
    <vt:lpwstr>eyJoZGlkIjoiOTE1ZGI1YThhMzViZmQ3ZjRkYzdhNWEwMTg0NmIyNGUiLCJ1c2VySWQiOiI2ODM3NDk5MzkifQ==</vt:lpwstr>
  </property>
</Properties>
</file>